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3997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893997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89399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93"/>
        <w:gridCol w:w="401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"Днiстровська ГАЕС"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м. Новоднiстровськ, будинок управлiння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(03741) 3-33-00 (03741) 3-15-36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dn_gaes@emite</w:t>
            </w:r>
            <w:r>
              <w:rPr>
                <w:rFonts w:eastAsia="Times New Roman"/>
                <w:color w:val="000000"/>
              </w:rPr>
              <w:t>nt.net.ua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dn-gaes.com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Зміна складу посадових осіб емітента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9399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Наглядової ради ПАТ "Днiстровська ГАЕС", протокол №1 вiд 25 серпня 2016 року обрано головою Наглядової ради Кальнiченко Валентину Анатолiївну. Не володiє часткою в статутному капiталi емiтента. Посадова особа не дала згоду на розкриття паспортних </w:t>
            </w:r>
            <w:r>
              <w:rPr>
                <w:rFonts w:eastAsia="Times New Roman"/>
                <w:color w:val="000000"/>
              </w:rPr>
              <w:t xml:space="preserve">даних. Непогашеної судимостi за корисливi та посадовi злочини немає. Посади протягом останнiх п’яти рокiв: 2011-2013– заступник директора департаменту ФДМУ; 2013- 04.2016 - начальник управлiння ФДМУ, з 04.2016 року – директор Департаменту корпоративних та </w:t>
            </w:r>
            <w:r>
              <w:rPr>
                <w:rFonts w:eastAsia="Times New Roman"/>
                <w:color w:val="000000"/>
              </w:rPr>
              <w:t xml:space="preserve">майнових вiдносин Мiненерговугiлля України. Посадова особа є представником акцiонера Товариства ¬– Мiнiстерства енергетики та вугiльної промисловостi України. Обирається на строк до наступних рiчних загальних зборiв акцiонерiв. </w:t>
            </w:r>
          </w:p>
        </w:tc>
      </w:tr>
    </w:tbl>
    <w:p w:rsidR="00000000" w:rsidRDefault="0089399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180"/>
        <w:gridCol w:w="821"/>
        <w:gridCol w:w="180"/>
        <w:gridCol w:w="485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Особа, зазн</w:t>
            </w:r>
            <w:r>
              <w:rPr>
                <w:rFonts w:eastAsia="Times New Roman"/>
                <w:color w:val="000000"/>
              </w:rPr>
              <w:t xml:space="preserve">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Сергiйович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26.08.2016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9399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9399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93997" w:rsidRDefault="00893997">
      <w:pPr>
        <w:rPr>
          <w:rFonts w:eastAsia="Times New Roman"/>
        </w:rPr>
      </w:pPr>
    </w:p>
    <w:sectPr w:rsidR="00893997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5C89"/>
    <w:rsid w:val="00625C89"/>
    <w:rsid w:val="00713B67"/>
    <w:rsid w:val="008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FE93-3A9C-4636-85F7-24D8FFD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2016-08-26T09:20:00Z</dcterms:created>
  <dcterms:modified xsi:type="dcterms:W3CDTF">2016-08-26T09:20:00Z</dcterms:modified>
</cp:coreProperties>
</file>